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F268" w14:textId="6CB1FAAA" w:rsidR="00D978A1" w:rsidRDefault="005757E8" w:rsidP="00A96AA6">
      <w:pPr>
        <w:pStyle w:val="Subtitle"/>
        <w:tabs>
          <w:tab w:val="left" w:pos="720"/>
          <w:tab w:val="left" w:pos="1395"/>
          <w:tab w:val="left" w:pos="12135"/>
        </w:tabs>
      </w:pPr>
      <w:r>
        <w:rPr>
          <w:noProof/>
        </w:rPr>
        <mc:AlternateContent>
          <mc:Choice Requires="wps">
            <w:drawing>
              <wp:anchor distT="0" distB="0" distL="114300" distR="114300" simplePos="0" relativeHeight="251668480" behindDoc="1" locked="0" layoutInCell="1" allowOverlap="1" wp14:anchorId="02EA48F8" wp14:editId="7172DB61">
                <wp:simplePos x="0" y="0"/>
                <wp:positionH relativeFrom="column">
                  <wp:posOffset>5632450</wp:posOffset>
                </wp:positionH>
                <wp:positionV relativeFrom="paragraph">
                  <wp:posOffset>35560</wp:posOffset>
                </wp:positionV>
                <wp:extent cx="3632200" cy="565150"/>
                <wp:effectExtent l="0" t="0" r="6350" b="6350"/>
                <wp:wrapNone/>
                <wp:docPr id="2" name="Rectangle 2"/>
                <wp:cNvGraphicFramePr/>
                <a:graphic xmlns:a="http://schemas.openxmlformats.org/drawingml/2006/main">
                  <a:graphicData uri="http://schemas.microsoft.com/office/word/2010/wordprocessingShape">
                    <wps:wsp>
                      <wps:cNvSpPr/>
                      <wps:spPr>
                        <a:xfrm>
                          <a:off x="0" y="0"/>
                          <a:ext cx="3632200" cy="565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9093" id="Rectangle 2" o:spid="_x0000_s1026" style="position:absolute;margin-left:443.5pt;margin-top:2.8pt;width:286pt;height: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" fillcolor="#f2f2f2 [3052]" stroked="f" strokeweight="1pt"/>
            </w:pict>
          </mc:Fallback>
        </mc:AlternateContent>
      </w:r>
      <w:r>
        <w:rPr>
          <w:noProof/>
        </w:rPr>
        <mc:AlternateContent>
          <mc:Choice Requires="wps">
            <w:drawing>
              <wp:anchor distT="0" distB="0" distL="114300" distR="114300" simplePos="0" relativeHeight="251667456" behindDoc="1" locked="0" layoutInCell="1" allowOverlap="1" wp14:anchorId="77F4388D" wp14:editId="276F7A24">
                <wp:simplePos x="0" y="0"/>
                <wp:positionH relativeFrom="column">
                  <wp:posOffset>1936750</wp:posOffset>
                </wp:positionH>
                <wp:positionV relativeFrom="paragraph">
                  <wp:posOffset>22860</wp:posOffset>
                </wp:positionV>
                <wp:extent cx="358140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3581400" cy="590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9863" id="Rectangle 1" o:spid="_x0000_s1026" style="position:absolute;margin-left:152.5pt;margin-top:1.8pt;width:282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" fillcolor="#f2f2f2 [3052]" stroked="f" strokeweight="1pt"/>
            </w:pict>
          </mc:Fallback>
        </mc:AlternateContent>
      </w:r>
      <w:r w:rsidR="004C7BD7" w:rsidRPr="004C7BD7">
        <w:rPr>
          <w:noProof/>
        </w:rPr>
        <w:drawing>
          <wp:anchor distT="0" distB="0" distL="114300" distR="114300" simplePos="0" relativeHeight="251666432" behindDoc="0" locked="0" layoutInCell="1" allowOverlap="1" wp14:anchorId="66FE9547" wp14:editId="5CE2011D">
            <wp:simplePos x="0" y="0"/>
            <wp:positionH relativeFrom="column">
              <wp:posOffset>4972050</wp:posOffset>
            </wp:positionH>
            <wp:positionV relativeFrom="paragraph">
              <wp:posOffset>2188845</wp:posOffset>
            </wp:positionV>
            <wp:extent cx="1209675" cy="1155538"/>
            <wp:effectExtent l="0" t="0" r="0" b="6985"/>
            <wp:wrapNone/>
            <wp:docPr id="10" name="Picture 7" descr="Icon&#10;&#10;Description automatically generated">
              <a:extLst xmlns:a="http://schemas.openxmlformats.org/drawingml/2006/main">
                <a:ext uri="{FF2B5EF4-FFF2-40B4-BE49-F238E27FC236}">
                  <a16:creationId xmlns:a16="http://schemas.microsoft.com/office/drawing/2014/main" id="{BAF6570B-0210-4408-BB02-E7BD612834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BAF6570B-0210-4408-BB02-E7BD6128345F}"/>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4134" t="13957" r="11154" b="14695"/>
                    <a:stretch/>
                  </pic:blipFill>
                  <pic:spPr>
                    <a:xfrm>
                      <a:off x="0" y="0"/>
                      <a:ext cx="1209675" cy="1155538"/>
                    </a:xfrm>
                    <a:prstGeom prst="rect">
                      <a:avLst/>
                    </a:prstGeom>
                  </pic:spPr>
                </pic:pic>
              </a:graphicData>
            </a:graphic>
            <wp14:sizeRelH relativeFrom="margin">
              <wp14:pctWidth>0</wp14:pctWidth>
            </wp14:sizeRelH>
            <wp14:sizeRelV relativeFrom="margin">
              <wp14:pctHeight>0</wp14:pctHeight>
            </wp14:sizeRelV>
          </wp:anchor>
        </w:drawing>
      </w:r>
      <w:r w:rsidR="004C7BD7">
        <w:rPr>
          <w:noProof/>
        </w:rPr>
        <mc:AlternateContent>
          <mc:Choice Requires="wps">
            <w:drawing>
              <wp:anchor distT="45720" distB="45720" distL="114300" distR="114300" simplePos="0" relativeHeight="251663360" behindDoc="0" locked="0" layoutInCell="1" allowOverlap="1" wp14:anchorId="1A31A62E" wp14:editId="7E7D2729">
                <wp:simplePos x="0" y="0"/>
                <wp:positionH relativeFrom="column">
                  <wp:posOffset>5619750</wp:posOffset>
                </wp:positionH>
                <wp:positionV relativeFrom="paragraph">
                  <wp:posOffset>19685</wp:posOffset>
                </wp:positionV>
                <wp:extent cx="2360930" cy="2686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noFill/>
                        <a:ln w="6350">
                          <a:solidFill>
                            <a:schemeClr val="bg1">
                              <a:lumMod val="75000"/>
                            </a:schemeClr>
                          </a:solidFill>
                          <a:miter lim="800000"/>
                          <a:headEnd/>
                          <a:tailEnd/>
                        </a:ln>
                      </wps:spPr>
                      <wps:txbx>
                        <w:txbxContent>
                          <w:p w14:paraId="2FB7579B" w14:textId="692C0BA2" w:rsidR="00AC0612" w:rsidRPr="005F6BDE" w:rsidRDefault="006B202D" w:rsidP="005A794A">
                            <w:pPr>
                              <w:jc w:val="center"/>
                              <w:rPr>
                                <w:rFonts w:asciiTheme="majorHAnsi" w:hAnsiTheme="majorHAnsi" w:cstheme="majorHAnsi"/>
                                <w:color w:val="595959" w:themeColor="text1" w:themeTint="A6"/>
                                <w:sz w:val="24"/>
                                <w:szCs w:val="24"/>
                              </w:rPr>
                            </w:pPr>
                            <w:r w:rsidRPr="005F6BDE">
                              <w:rPr>
                                <w:rFonts w:asciiTheme="majorHAnsi" w:hAnsiTheme="majorHAnsi" w:cstheme="majorHAnsi"/>
                                <w:color w:val="595959" w:themeColor="text1" w:themeTint="A6"/>
                                <w:sz w:val="28"/>
                                <w:szCs w:val="28"/>
                              </w:rPr>
                              <w:t>Of existing NWLS digital services, patrons were most familiar with OverDrive/Libby.</w:t>
                            </w:r>
                            <w:r w:rsidR="00EC2E84" w:rsidRPr="005F6BDE">
                              <w:rPr>
                                <w:rFonts w:asciiTheme="majorHAnsi" w:hAnsiTheme="majorHAnsi" w:cstheme="majorHAnsi"/>
                                <w:color w:val="595959" w:themeColor="text1" w:themeTint="A6"/>
                                <w:sz w:val="24"/>
                                <w:szCs w:val="24"/>
                              </w:rPr>
                              <w:br/>
                            </w:r>
                          </w:p>
                          <w:p w14:paraId="27A8ACC0" w14:textId="7A8670A0" w:rsidR="00AC0612" w:rsidRPr="0059353F" w:rsidRDefault="004C7BD7" w:rsidP="004C7BD7">
                            <w:pPr>
                              <w:jc w:val="center"/>
                              <w:rPr>
                                <w:sz w:val="20"/>
                                <w:szCs w:val="20"/>
                              </w:rPr>
                            </w:pPr>
                            <w:r>
                              <w:rPr>
                                <w:noProof/>
                                <w:sz w:val="20"/>
                                <w:szCs w:val="20"/>
                              </w:rPr>
                              <w:drawing>
                                <wp:inline distT="0" distB="0" distL="0" distR="0" wp14:anchorId="129B93DA" wp14:editId="77BC9F6C">
                                  <wp:extent cx="3449320" cy="1392555"/>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49320" cy="1392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31A62E" id="_x0000_t202" coordsize="21600,21600" o:spt="202" path="m,l,21600r21600,l21600,xe">
                <v:stroke joinstyle="miter"/>
                <v:path gradientshapeok="t" o:connecttype="rect"/>
              </v:shapetype>
              <v:shape id="Text Box 2" o:spid="_x0000_s1026" type="#_x0000_t202" style="position:absolute;margin-left:442.5pt;margin-top:1.55pt;width:185.9pt;height:211.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" filled="f" strokecolor="#bfbfbf [2412]" strokeweight=".5pt">
                <v:textbox>
                  <w:txbxContent>
                    <w:p w14:paraId="2FB7579B" w14:textId="692C0BA2" w:rsidR="00AC0612" w:rsidRPr="005F6BDE" w:rsidRDefault="006B202D" w:rsidP="005A794A">
                      <w:pPr>
                        <w:jc w:val="center"/>
                        <w:rPr>
                          <w:rFonts w:asciiTheme="majorHAnsi" w:hAnsiTheme="majorHAnsi" w:cstheme="majorHAnsi"/>
                          <w:color w:val="595959" w:themeColor="text1" w:themeTint="A6"/>
                          <w:sz w:val="24"/>
                          <w:szCs w:val="24"/>
                        </w:rPr>
                      </w:pPr>
                      <w:r w:rsidRPr="005F6BDE">
                        <w:rPr>
                          <w:rFonts w:asciiTheme="majorHAnsi" w:hAnsiTheme="majorHAnsi" w:cstheme="majorHAnsi"/>
                          <w:color w:val="595959" w:themeColor="text1" w:themeTint="A6"/>
                          <w:sz w:val="28"/>
                          <w:szCs w:val="28"/>
                        </w:rPr>
                        <w:t>Of existing NWLS digital services, patrons were most familiar with OverDrive/Libby.</w:t>
                      </w:r>
                      <w:r w:rsidR="00EC2E84" w:rsidRPr="005F6BDE">
                        <w:rPr>
                          <w:rFonts w:asciiTheme="majorHAnsi" w:hAnsiTheme="majorHAnsi" w:cstheme="majorHAnsi"/>
                          <w:color w:val="595959" w:themeColor="text1" w:themeTint="A6"/>
                          <w:sz w:val="24"/>
                          <w:szCs w:val="24"/>
                        </w:rPr>
                        <w:br/>
                      </w:r>
                    </w:p>
                    <w:p w14:paraId="27A8ACC0" w14:textId="7A8670A0" w:rsidR="00AC0612" w:rsidRPr="0059353F" w:rsidRDefault="004C7BD7" w:rsidP="004C7BD7">
                      <w:pPr>
                        <w:jc w:val="center"/>
                        <w:rPr>
                          <w:sz w:val="20"/>
                          <w:szCs w:val="20"/>
                        </w:rPr>
                      </w:pPr>
                      <w:r>
                        <w:rPr>
                          <w:noProof/>
                          <w:sz w:val="20"/>
                          <w:szCs w:val="20"/>
                        </w:rPr>
                        <w:drawing>
                          <wp:inline distT="0" distB="0" distL="0" distR="0" wp14:anchorId="129B93DA" wp14:editId="77BC9F6C">
                            <wp:extent cx="3449320" cy="1392555"/>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49320" cy="1392555"/>
                                    </a:xfrm>
                                    <a:prstGeom prst="rect">
                                      <a:avLst/>
                                    </a:prstGeom>
                                  </pic:spPr>
                                </pic:pic>
                              </a:graphicData>
                            </a:graphic>
                          </wp:inline>
                        </w:drawing>
                      </w:r>
                    </w:p>
                  </w:txbxContent>
                </v:textbox>
                <w10:wrap type="square"/>
              </v:shape>
            </w:pict>
          </mc:Fallback>
        </mc:AlternateContent>
      </w:r>
      <w:r w:rsidR="004C7BD7">
        <w:rPr>
          <w:noProof/>
        </w:rPr>
        <mc:AlternateContent>
          <mc:Choice Requires="wps">
            <w:drawing>
              <wp:anchor distT="45720" distB="45720" distL="114300" distR="114300" simplePos="0" relativeHeight="251659264" behindDoc="0" locked="0" layoutInCell="1" allowOverlap="1" wp14:anchorId="3D289257" wp14:editId="286FE6B9">
                <wp:simplePos x="0" y="0"/>
                <wp:positionH relativeFrom="margin">
                  <wp:posOffset>1971675</wp:posOffset>
                </wp:positionH>
                <wp:positionV relativeFrom="paragraph">
                  <wp:posOffset>2848610</wp:posOffset>
                </wp:positionV>
                <wp:extent cx="7296150" cy="2990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990850"/>
                        </a:xfrm>
                        <a:prstGeom prst="rect">
                          <a:avLst/>
                        </a:prstGeom>
                        <a:noFill/>
                        <a:ln w="6350">
                          <a:solidFill>
                            <a:schemeClr val="bg1">
                              <a:lumMod val="75000"/>
                            </a:schemeClr>
                          </a:solidFill>
                          <a:miter lim="800000"/>
                          <a:headEnd/>
                          <a:tailEnd/>
                        </a:ln>
                      </wps:spPr>
                      <wps:txbx>
                        <w:txbxContent>
                          <w:p w14:paraId="305F9FC9" w14:textId="77777777" w:rsidR="004C7BD7" w:rsidRDefault="004C7BD7" w:rsidP="00B247D0">
                            <w:pPr>
                              <w:jc w:val="center"/>
                              <w:rPr>
                                <w:color w:val="595959" w:themeColor="text1" w:themeTint="A6"/>
                                <w:sz w:val="24"/>
                                <w:szCs w:val="24"/>
                              </w:rPr>
                            </w:pPr>
                          </w:p>
                          <w:p w14:paraId="244FC1BB" w14:textId="77777777" w:rsidR="005F6BDE" w:rsidRDefault="005F6BDE" w:rsidP="005F6BDE">
                            <w:pPr>
                              <w:rPr>
                                <w:color w:val="595959" w:themeColor="text1" w:themeTint="A6"/>
                                <w:sz w:val="24"/>
                                <w:szCs w:val="24"/>
                              </w:rPr>
                            </w:pPr>
                          </w:p>
                          <w:p w14:paraId="62E54590" w14:textId="6F421279" w:rsidR="00B247D0" w:rsidRDefault="004C7BD7" w:rsidP="00B247D0">
                            <w:pPr>
                              <w:jc w:val="center"/>
                            </w:pPr>
                            <w:r>
                              <w:rPr>
                                <w:noProof/>
                                <w:color w:val="595959" w:themeColor="text1" w:themeTint="A6"/>
                              </w:rPr>
                              <w:drawing>
                                <wp:inline distT="0" distB="0" distL="0" distR="0" wp14:anchorId="5F44D0F8" wp14:editId="16B2EFA8">
                                  <wp:extent cx="6092407" cy="1790700"/>
                                  <wp:effectExtent l="0" t="0" r="381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92407" cy="1790700"/>
                                          </a:xfrm>
                                          <a:prstGeom prst="rect">
                                            <a:avLst/>
                                          </a:prstGeom>
                                        </pic:spPr>
                                      </pic:pic>
                                    </a:graphicData>
                                  </a:graphic>
                                </wp:inline>
                              </w:drawing>
                            </w:r>
                          </w:p>
                          <w:p w14:paraId="24E04F56" w14:textId="77777777" w:rsidR="005F6BDE" w:rsidRPr="005F6BDE" w:rsidRDefault="005F6BDE" w:rsidP="005F6BDE">
                            <w:pPr>
                              <w:jc w:val="center"/>
                              <w:rPr>
                                <w:rFonts w:asciiTheme="majorHAnsi" w:hAnsiTheme="majorHAnsi" w:cstheme="majorHAnsi"/>
                                <w:color w:val="595959" w:themeColor="text1" w:themeTint="A6"/>
                                <w:sz w:val="28"/>
                                <w:szCs w:val="28"/>
                              </w:rPr>
                            </w:pPr>
                            <w:r w:rsidRPr="005F6BDE">
                              <w:rPr>
                                <w:rFonts w:asciiTheme="majorHAnsi" w:hAnsiTheme="majorHAnsi" w:cstheme="majorHAnsi"/>
                                <w:color w:val="595959" w:themeColor="text1" w:themeTint="A6"/>
                                <w:sz w:val="28"/>
                                <w:szCs w:val="28"/>
                              </w:rPr>
                              <w:t>Patrons were most interested in adding Streaming Video Services as a new digital service area.</w:t>
                            </w:r>
                          </w:p>
                          <w:p w14:paraId="54CBAE08" w14:textId="77777777" w:rsidR="005F6BDE" w:rsidRDefault="005F6BDE" w:rsidP="00B247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9257" id="_x0000_s1027" type="#_x0000_t202" style="position:absolute;margin-left:155.25pt;margin-top:224.3pt;width:574.5pt;height:2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" filled="f" strokecolor="#bfbfbf [2412]" strokeweight=".5pt">
                <v:textbox>
                  <w:txbxContent>
                    <w:p w14:paraId="305F9FC9" w14:textId="77777777" w:rsidR="004C7BD7" w:rsidRDefault="004C7BD7" w:rsidP="00B247D0">
                      <w:pPr>
                        <w:jc w:val="center"/>
                        <w:rPr>
                          <w:color w:val="595959" w:themeColor="text1" w:themeTint="A6"/>
                          <w:sz w:val="24"/>
                          <w:szCs w:val="24"/>
                        </w:rPr>
                      </w:pPr>
                    </w:p>
                    <w:p w14:paraId="244FC1BB" w14:textId="77777777" w:rsidR="005F6BDE" w:rsidRDefault="005F6BDE" w:rsidP="005F6BDE">
                      <w:pPr>
                        <w:rPr>
                          <w:color w:val="595959" w:themeColor="text1" w:themeTint="A6"/>
                          <w:sz w:val="24"/>
                          <w:szCs w:val="24"/>
                        </w:rPr>
                      </w:pPr>
                    </w:p>
                    <w:p w14:paraId="62E54590" w14:textId="6F421279" w:rsidR="00B247D0" w:rsidRDefault="004C7BD7" w:rsidP="00B247D0">
                      <w:pPr>
                        <w:jc w:val="center"/>
                      </w:pPr>
                      <w:r>
                        <w:rPr>
                          <w:noProof/>
                          <w:color w:val="595959" w:themeColor="text1" w:themeTint="A6"/>
                        </w:rPr>
                        <w:drawing>
                          <wp:inline distT="0" distB="0" distL="0" distR="0" wp14:anchorId="5F44D0F8" wp14:editId="16B2EFA8">
                            <wp:extent cx="6092407" cy="1790700"/>
                            <wp:effectExtent l="0" t="0" r="381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92407" cy="1790700"/>
                                    </a:xfrm>
                                    <a:prstGeom prst="rect">
                                      <a:avLst/>
                                    </a:prstGeom>
                                  </pic:spPr>
                                </pic:pic>
                              </a:graphicData>
                            </a:graphic>
                          </wp:inline>
                        </w:drawing>
                      </w:r>
                    </w:p>
                    <w:p w14:paraId="24E04F56" w14:textId="77777777" w:rsidR="005F6BDE" w:rsidRPr="005F6BDE" w:rsidRDefault="005F6BDE" w:rsidP="005F6BDE">
                      <w:pPr>
                        <w:jc w:val="center"/>
                        <w:rPr>
                          <w:rFonts w:asciiTheme="majorHAnsi" w:hAnsiTheme="majorHAnsi" w:cstheme="majorHAnsi"/>
                          <w:color w:val="595959" w:themeColor="text1" w:themeTint="A6"/>
                          <w:sz w:val="28"/>
                          <w:szCs w:val="28"/>
                        </w:rPr>
                      </w:pPr>
                      <w:r w:rsidRPr="005F6BDE">
                        <w:rPr>
                          <w:rFonts w:asciiTheme="majorHAnsi" w:hAnsiTheme="majorHAnsi" w:cstheme="majorHAnsi"/>
                          <w:color w:val="595959" w:themeColor="text1" w:themeTint="A6"/>
                          <w:sz w:val="28"/>
                          <w:szCs w:val="28"/>
                        </w:rPr>
                        <w:t>Patrons were most interested in adding Streaming Video Services as a new digital service area.</w:t>
                      </w:r>
                    </w:p>
                    <w:p w14:paraId="54CBAE08" w14:textId="77777777" w:rsidR="005F6BDE" w:rsidRDefault="005F6BDE" w:rsidP="00B247D0">
                      <w:pPr>
                        <w:jc w:val="center"/>
                      </w:pPr>
                    </w:p>
                  </w:txbxContent>
                </v:textbox>
                <w10:wrap type="square" anchorx="margin"/>
              </v:shape>
            </w:pict>
          </mc:Fallback>
        </mc:AlternateContent>
      </w:r>
      <w:r w:rsidR="004F366E">
        <w:rPr>
          <w:noProof/>
        </w:rPr>
        <mc:AlternateContent>
          <mc:Choice Requires="wps">
            <w:drawing>
              <wp:anchor distT="45720" distB="45720" distL="114300" distR="114300" simplePos="0" relativeHeight="251661312" behindDoc="0" locked="0" layoutInCell="1" allowOverlap="1" wp14:anchorId="5DFA5F14" wp14:editId="7ED4070B">
                <wp:simplePos x="0" y="0"/>
                <wp:positionH relativeFrom="margin">
                  <wp:posOffset>1933575</wp:posOffset>
                </wp:positionH>
                <wp:positionV relativeFrom="paragraph">
                  <wp:posOffset>12065</wp:posOffset>
                </wp:positionV>
                <wp:extent cx="3581400" cy="2714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14625"/>
                        </a:xfrm>
                        <a:prstGeom prst="rect">
                          <a:avLst/>
                        </a:prstGeom>
                        <a:noFill/>
                        <a:ln w="6350">
                          <a:solidFill>
                            <a:schemeClr val="bg1">
                              <a:lumMod val="75000"/>
                            </a:schemeClr>
                          </a:solidFill>
                          <a:miter lim="800000"/>
                          <a:headEnd/>
                          <a:tailEnd/>
                        </a:ln>
                      </wps:spPr>
                      <wps:txbx>
                        <w:txbxContent>
                          <w:p w14:paraId="27B6AF55" w14:textId="4673065F" w:rsidR="00110ED0" w:rsidRPr="005F6BDE" w:rsidRDefault="004C7BD7" w:rsidP="005A794A">
                            <w:pPr>
                              <w:jc w:val="center"/>
                              <w:rPr>
                                <w:rFonts w:asciiTheme="majorHAnsi" w:hAnsiTheme="majorHAnsi" w:cstheme="majorHAnsi"/>
                                <w:color w:val="595959" w:themeColor="text1" w:themeTint="A6"/>
                                <w:sz w:val="28"/>
                                <w:szCs w:val="28"/>
                              </w:rPr>
                            </w:pPr>
                            <w:r w:rsidRPr="005F6BDE">
                              <w:rPr>
                                <w:rFonts w:asciiTheme="majorHAnsi" w:hAnsiTheme="majorHAnsi" w:cstheme="majorHAnsi"/>
                                <w:color w:val="595959" w:themeColor="text1" w:themeTint="A6"/>
                                <w:sz w:val="28"/>
                                <w:szCs w:val="28"/>
                              </w:rPr>
                              <w:t>Patrons</w:t>
                            </w:r>
                            <w:r w:rsidR="006B202D" w:rsidRPr="005F6BDE">
                              <w:rPr>
                                <w:rFonts w:asciiTheme="majorHAnsi" w:hAnsiTheme="majorHAnsi" w:cstheme="majorHAnsi"/>
                                <w:color w:val="595959" w:themeColor="text1" w:themeTint="A6"/>
                                <w:sz w:val="28"/>
                                <w:szCs w:val="28"/>
                              </w:rPr>
                              <w:t xml:space="preserve"> indicated they</w:t>
                            </w:r>
                            <w:r w:rsidR="007F3EB7">
                              <w:rPr>
                                <w:rFonts w:asciiTheme="majorHAnsi" w:hAnsiTheme="majorHAnsi" w:cstheme="majorHAnsi"/>
                                <w:color w:val="595959" w:themeColor="text1" w:themeTint="A6"/>
                                <w:sz w:val="28"/>
                                <w:szCs w:val="28"/>
                              </w:rPr>
                              <w:t xml:space="preserve"> are motivated to</w:t>
                            </w:r>
                            <w:r w:rsidR="006B202D" w:rsidRPr="005F6BDE">
                              <w:rPr>
                                <w:rFonts w:asciiTheme="majorHAnsi" w:hAnsiTheme="majorHAnsi" w:cstheme="majorHAnsi"/>
                                <w:color w:val="595959" w:themeColor="text1" w:themeTint="A6"/>
                                <w:sz w:val="28"/>
                                <w:szCs w:val="28"/>
                              </w:rPr>
                              <w:t xml:space="preserve"> access digital services </w:t>
                            </w:r>
                            <w:r w:rsidR="0015652F">
                              <w:rPr>
                                <w:rFonts w:asciiTheme="majorHAnsi" w:hAnsiTheme="majorHAnsi" w:cstheme="majorHAnsi"/>
                                <w:color w:val="595959" w:themeColor="text1" w:themeTint="A6"/>
                                <w:sz w:val="28"/>
                                <w:szCs w:val="28"/>
                              </w:rPr>
                              <w:t xml:space="preserve">most often </w:t>
                            </w:r>
                            <w:r w:rsidR="006B202D" w:rsidRPr="005F6BDE">
                              <w:rPr>
                                <w:rFonts w:asciiTheme="majorHAnsi" w:hAnsiTheme="majorHAnsi" w:cstheme="majorHAnsi"/>
                                <w:color w:val="595959" w:themeColor="text1" w:themeTint="A6"/>
                                <w:sz w:val="28"/>
                                <w:szCs w:val="28"/>
                              </w:rPr>
                              <w:t>for pleasure</w:t>
                            </w:r>
                            <w:r w:rsidR="00ED0ABF" w:rsidRPr="005F6BDE">
                              <w:rPr>
                                <w:rFonts w:asciiTheme="majorHAnsi" w:hAnsiTheme="majorHAnsi" w:cstheme="majorHAnsi"/>
                                <w:color w:val="595959" w:themeColor="text1" w:themeTint="A6"/>
                                <w:sz w:val="28"/>
                                <w:szCs w:val="28"/>
                              </w:rPr>
                              <w:t>.</w:t>
                            </w:r>
                          </w:p>
                          <w:p w14:paraId="3F2C98B8" w14:textId="7C9485F0" w:rsidR="00CD6BC0" w:rsidRPr="00B247D0" w:rsidRDefault="00CD6BC0" w:rsidP="00AC0612">
                            <w:pPr>
                              <w:jc w:val="center"/>
                              <w:rPr>
                                <w:b/>
                                <w:bCs/>
                                <w:color w:val="595959" w:themeColor="text1" w:themeTint="A6"/>
                              </w:rPr>
                            </w:pPr>
                          </w:p>
                          <w:p w14:paraId="11DA173F" w14:textId="399181FE" w:rsidR="00CD6BC0" w:rsidRDefault="004C7BD7" w:rsidP="00CD6BC0">
                            <w:pPr>
                              <w:jc w:val="center"/>
                            </w:pPr>
                            <w:r>
                              <w:rPr>
                                <w:noProof/>
                              </w:rPr>
                              <w:drawing>
                                <wp:inline distT="0" distB="0" distL="0" distR="0" wp14:anchorId="2F5A2020" wp14:editId="596B2344">
                                  <wp:extent cx="3392170" cy="1371600"/>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92170" cy="137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A5F14" id="_x0000_s1028" type="#_x0000_t202" style="position:absolute;margin-left:152.25pt;margin-top:.95pt;width:282pt;height:21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" filled="f" strokecolor="#bfbfbf [2412]" strokeweight=".5pt">
                <v:textbox>
                  <w:txbxContent>
                    <w:p w14:paraId="27B6AF55" w14:textId="4673065F" w:rsidR="00110ED0" w:rsidRPr="005F6BDE" w:rsidRDefault="004C7BD7" w:rsidP="005A794A">
                      <w:pPr>
                        <w:jc w:val="center"/>
                        <w:rPr>
                          <w:rFonts w:asciiTheme="majorHAnsi" w:hAnsiTheme="majorHAnsi" w:cstheme="majorHAnsi"/>
                          <w:color w:val="595959" w:themeColor="text1" w:themeTint="A6"/>
                          <w:sz w:val="28"/>
                          <w:szCs w:val="28"/>
                        </w:rPr>
                      </w:pPr>
                      <w:r w:rsidRPr="005F6BDE">
                        <w:rPr>
                          <w:rFonts w:asciiTheme="majorHAnsi" w:hAnsiTheme="majorHAnsi" w:cstheme="majorHAnsi"/>
                          <w:color w:val="595959" w:themeColor="text1" w:themeTint="A6"/>
                          <w:sz w:val="28"/>
                          <w:szCs w:val="28"/>
                        </w:rPr>
                        <w:t>Patrons</w:t>
                      </w:r>
                      <w:r w:rsidR="006B202D" w:rsidRPr="005F6BDE">
                        <w:rPr>
                          <w:rFonts w:asciiTheme="majorHAnsi" w:hAnsiTheme="majorHAnsi" w:cstheme="majorHAnsi"/>
                          <w:color w:val="595959" w:themeColor="text1" w:themeTint="A6"/>
                          <w:sz w:val="28"/>
                          <w:szCs w:val="28"/>
                        </w:rPr>
                        <w:t xml:space="preserve"> indicated they</w:t>
                      </w:r>
                      <w:r w:rsidR="007F3EB7">
                        <w:rPr>
                          <w:rFonts w:asciiTheme="majorHAnsi" w:hAnsiTheme="majorHAnsi" w:cstheme="majorHAnsi"/>
                          <w:color w:val="595959" w:themeColor="text1" w:themeTint="A6"/>
                          <w:sz w:val="28"/>
                          <w:szCs w:val="28"/>
                        </w:rPr>
                        <w:t xml:space="preserve"> are motivated to</w:t>
                      </w:r>
                      <w:r w:rsidR="006B202D" w:rsidRPr="005F6BDE">
                        <w:rPr>
                          <w:rFonts w:asciiTheme="majorHAnsi" w:hAnsiTheme="majorHAnsi" w:cstheme="majorHAnsi"/>
                          <w:color w:val="595959" w:themeColor="text1" w:themeTint="A6"/>
                          <w:sz w:val="28"/>
                          <w:szCs w:val="28"/>
                        </w:rPr>
                        <w:t xml:space="preserve"> access digital services </w:t>
                      </w:r>
                      <w:r w:rsidR="0015652F">
                        <w:rPr>
                          <w:rFonts w:asciiTheme="majorHAnsi" w:hAnsiTheme="majorHAnsi" w:cstheme="majorHAnsi"/>
                          <w:color w:val="595959" w:themeColor="text1" w:themeTint="A6"/>
                          <w:sz w:val="28"/>
                          <w:szCs w:val="28"/>
                        </w:rPr>
                        <w:t xml:space="preserve">most often </w:t>
                      </w:r>
                      <w:r w:rsidR="006B202D" w:rsidRPr="005F6BDE">
                        <w:rPr>
                          <w:rFonts w:asciiTheme="majorHAnsi" w:hAnsiTheme="majorHAnsi" w:cstheme="majorHAnsi"/>
                          <w:color w:val="595959" w:themeColor="text1" w:themeTint="A6"/>
                          <w:sz w:val="28"/>
                          <w:szCs w:val="28"/>
                        </w:rPr>
                        <w:t>for pleasure</w:t>
                      </w:r>
                      <w:r w:rsidR="00ED0ABF" w:rsidRPr="005F6BDE">
                        <w:rPr>
                          <w:rFonts w:asciiTheme="majorHAnsi" w:hAnsiTheme="majorHAnsi" w:cstheme="majorHAnsi"/>
                          <w:color w:val="595959" w:themeColor="text1" w:themeTint="A6"/>
                          <w:sz w:val="28"/>
                          <w:szCs w:val="28"/>
                        </w:rPr>
                        <w:t>.</w:t>
                      </w:r>
                    </w:p>
                    <w:p w14:paraId="3F2C98B8" w14:textId="7C9485F0" w:rsidR="00CD6BC0" w:rsidRPr="00B247D0" w:rsidRDefault="00CD6BC0" w:rsidP="00AC0612">
                      <w:pPr>
                        <w:jc w:val="center"/>
                        <w:rPr>
                          <w:b/>
                          <w:bCs/>
                          <w:color w:val="595959" w:themeColor="text1" w:themeTint="A6"/>
                        </w:rPr>
                      </w:pPr>
                    </w:p>
                    <w:p w14:paraId="11DA173F" w14:textId="399181FE" w:rsidR="00CD6BC0" w:rsidRDefault="004C7BD7" w:rsidP="00CD6BC0">
                      <w:pPr>
                        <w:jc w:val="center"/>
                      </w:pPr>
                      <w:r>
                        <w:rPr>
                          <w:noProof/>
                        </w:rPr>
                        <w:drawing>
                          <wp:inline distT="0" distB="0" distL="0" distR="0" wp14:anchorId="2F5A2020" wp14:editId="596B2344">
                            <wp:extent cx="3392170" cy="1371600"/>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92170" cy="1371600"/>
                                    </a:xfrm>
                                    <a:prstGeom prst="rect">
                                      <a:avLst/>
                                    </a:prstGeom>
                                  </pic:spPr>
                                </pic:pic>
                              </a:graphicData>
                            </a:graphic>
                          </wp:inline>
                        </w:drawing>
                      </w:r>
                    </w:p>
                  </w:txbxContent>
                </v:textbox>
                <w10:wrap type="square" anchorx="margin"/>
              </v:shape>
            </w:pict>
          </mc:Fallback>
        </mc:AlternateContent>
      </w:r>
      <w:r w:rsidR="004F366E">
        <w:rPr>
          <w:noProof/>
        </w:rPr>
        <mc:AlternateContent>
          <mc:Choice Requires="wps">
            <w:drawing>
              <wp:anchor distT="45720" distB="45720" distL="114300" distR="114300" simplePos="0" relativeHeight="251665408" behindDoc="0" locked="0" layoutInCell="1" allowOverlap="1" wp14:anchorId="7733C4DC" wp14:editId="52CD3085">
                <wp:simplePos x="0" y="0"/>
                <wp:positionH relativeFrom="margin">
                  <wp:posOffset>-66675</wp:posOffset>
                </wp:positionH>
                <wp:positionV relativeFrom="paragraph">
                  <wp:posOffset>2540</wp:posOffset>
                </wp:positionV>
                <wp:extent cx="1885950" cy="5867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867400"/>
                        </a:xfrm>
                        <a:prstGeom prst="rect">
                          <a:avLst/>
                        </a:prstGeom>
                        <a:solidFill>
                          <a:schemeClr val="bg1">
                            <a:lumMod val="95000"/>
                          </a:schemeClr>
                        </a:solidFill>
                        <a:ln w="6350">
                          <a:noFill/>
                          <a:miter lim="800000"/>
                          <a:headEnd/>
                          <a:tailEnd/>
                        </a:ln>
                      </wps:spPr>
                      <wps:txbx>
                        <w:txbxContent>
                          <w:p w14:paraId="31904C02" w14:textId="6C2E277B" w:rsidR="00125C7A" w:rsidRDefault="00125C7A" w:rsidP="004F366E">
                            <w:pPr>
                              <w:shd w:val="clear" w:color="auto" w:fill="F2F2F2" w:themeFill="background1" w:themeFillShade="F2"/>
                              <w:jc w:val="center"/>
                              <w:rPr>
                                <w:rFonts w:cstheme="minorHAnsi"/>
                                <w:b/>
                                <w:bCs/>
                                <w:noProof/>
                                <w:color w:val="000000" w:themeColor="text1"/>
                              </w:rPr>
                            </w:pPr>
                          </w:p>
                          <w:p w14:paraId="41AD8355" w14:textId="77777777" w:rsidR="004F366E" w:rsidRDefault="004F366E" w:rsidP="004F366E">
                            <w:pPr>
                              <w:shd w:val="clear" w:color="auto" w:fill="F2F2F2" w:themeFill="background1" w:themeFillShade="F2"/>
                              <w:jc w:val="center"/>
                              <w:rPr>
                                <w:rFonts w:cstheme="minorHAnsi"/>
                                <w:b/>
                                <w:bCs/>
                                <w:color w:val="595959" w:themeColor="text1" w:themeTint="A6"/>
                              </w:rPr>
                            </w:pPr>
                          </w:p>
                          <w:p w14:paraId="5F1B65BC" w14:textId="2EFFEE0C" w:rsidR="004F366E" w:rsidRPr="004F366E" w:rsidRDefault="00E44F47" w:rsidP="004F366E">
                            <w:pPr>
                              <w:shd w:val="clear" w:color="auto" w:fill="F2F2F2" w:themeFill="background1" w:themeFillShade="F2"/>
                              <w:jc w:val="center"/>
                              <w:rPr>
                                <w:rFonts w:cstheme="minorHAnsi"/>
                                <w:b/>
                                <w:bCs/>
                                <w:i/>
                                <w:iCs/>
                                <w:color w:val="595959" w:themeColor="text1" w:themeTint="A6"/>
                              </w:rPr>
                            </w:pPr>
                            <w:r>
                              <w:rPr>
                                <w:rFonts w:cstheme="minorHAnsi"/>
                                <w:b/>
                                <w:bCs/>
                                <w:i/>
                                <w:iCs/>
                                <w:color w:val="595959" w:themeColor="text1" w:themeTint="A6"/>
                              </w:rPr>
                              <w:t>What do patrons want from their library’s digital service offerings?</w:t>
                            </w:r>
                          </w:p>
                          <w:p w14:paraId="6242F199" w14:textId="582DB193" w:rsidR="00ED0ABF" w:rsidRDefault="00ED0ABF" w:rsidP="004F366E">
                            <w:pPr>
                              <w:shd w:val="clear" w:color="auto" w:fill="F2F2F2" w:themeFill="background1" w:themeFillShade="F2"/>
                              <w:jc w:val="both"/>
                              <w:rPr>
                                <w:rFonts w:cstheme="minorHAnsi"/>
                                <w:color w:val="595959" w:themeColor="text1" w:themeTint="A6"/>
                              </w:rPr>
                            </w:pPr>
                            <w:r w:rsidRPr="004F366E">
                              <w:rPr>
                                <w:rFonts w:cstheme="minorHAnsi"/>
                                <w:color w:val="595959" w:themeColor="text1" w:themeTint="A6"/>
                              </w:rPr>
                              <w:t xml:space="preserve">The primary goal of this </w:t>
                            </w:r>
                            <w:r w:rsidR="00E44F47">
                              <w:rPr>
                                <w:rFonts w:cstheme="minorHAnsi"/>
                                <w:color w:val="595959" w:themeColor="text1" w:themeTint="A6"/>
                              </w:rPr>
                              <w:t>survey was to assess</w:t>
                            </w:r>
                            <w:r w:rsidR="004C7BD7">
                              <w:rPr>
                                <w:rFonts w:cstheme="minorHAnsi"/>
                                <w:color w:val="595959" w:themeColor="text1" w:themeTint="A6"/>
                              </w:rPr>
                              <w:t xml:space="preserve"> library</w:t>
                            </w:r>
                            <w:r w:rsidR="00E44F47">
                              <w:rPr>
                                <w:rFonts w:cstheme="minorHAnsi"/>
                                <w:color w:val="595959" w:themeColor="text1" w:themeTint="A6"/>
                              </w:rPr>
                              <w:t xml:space="preserve"> patrons’ motivators for accessing digital services, as well as what types of digital services they are most interested in being able to access from their library. The survey was completed by over 2,500 respondents with representation from each of the NWLS-serviced libraries. </w:t>
                            </w:r>
                          </w:p>
                          <w:p w14:paraId="269E125C" w14:textId="77777777" w:rsidR="00E44F47" w:rsidRPr="004F366E" w:rsidRDefault="00E44F47" w:rsidP="00E44F47">
                            <w:pPr>
                              <w:shd w:val="clear" w:color="auto" w:fill="F2F2F2" w:themeFill="background1" w:themeFillShade="F2"/>
                              <w:jc w:val="center"/>
                              <w:rPr>
                                <w:rFonts w:cstheme="minorHAnsi"/>
                                <w:iCs/>
                                <w:color w:val="595959" w:themeColor="text1" w:themeTint="A6"/>
                              </w:rPr>
                            </w:pPr>
                          </w:p>
                          <w:p w14:paraId="767CC8FE" w14:textId="22CDD700" w:rsidR="00125C7A" w:rsidRPr="00125C7A" w:rsidRDefault="005F6BDE" w:rsidP="004F366E">
                            <w:pPr>
                              <w:shd w:val="clear" w:color="auto" w:fill="F2F2F2" w:themeFill="background1" w:themeFillShade="F2"/>
                              <w:jc w:val="center"/>
                              <w:rPr>
                                <w:b/>
                                <w:bCs/>
                                <w:color w:val="595959" w:themeColor="text1" w:themeTint="A6"/>
                              </w:rPr>
                            </w:pPr>
                            <w:r w:rsidRPr="005F6BDE">
                              <w:rPr>
                                <w:b/>
                                <w:bCs/>
                                <w:noProof/>
                                <w:color w:val="595959" w:themeColor="text1" w:themeTint="A6"/>
                              </w:rPr>
                              <w:drawing>
                                <wp:inline distT="0" distB="0" distL="0" distR="0" wp14:anchorId="4DBDD2E5" wp14:editId="078DF342">
                                  <wp:extent cx="963295" cy="963295"/>
                                  <wp:effectExtent l="190500" t="190500" r="198755" b="198755"/>
                                  <wp:docPr id="12" name="Picture 11" descr="A picture containing shape&#10;&#10;Description automatically generated">
                                    <a:extLst xmlns:a="http://schemas.openxmlformats.org/drawingml/2006/main">
                                      <a:ext uri="{FF2B5EF4-FFF2-40B4-BE49-F238E27FC236}">
                                        <a16:creationId xmlns:a16="http://schemas.microsoft.com/office/drawing/2014/main" id="{0C7EE38C-2222-489D-B91C-8CAAA9B34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shape&#10;&#10;Description automatically generated">
                                            <a:extLst>
                                              <a:ext uri="{FF2B5EF4-FFF2-40B4-BE49-F238E27FC236}">
                                                <a16:creationId xmlns:a16="http://schemas.microsoft.com/office/drawing/2014/main" id="{0C7EE38C-2222-489D-B91C-8CAAA9B341F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63295" cy="963295"/>
                                          </a:xfrm>
                                          <a:prstGeom prst="rect">
                                            <a:avLst/>
                                          </a:prstGeom>
                                          <a:ln>
                                            <a:noFill/>
                                          </a:ln>
                                          <a:effectLst>
                                            <a:outerShdw blurRad="190500" algn="tl" rotWithShape="0">
                                              <a:srgbClr val="000000">
                                                <a:alpha val="70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3C4DC" id="_x0000_s1029" type="#_x0000_t202" style="position:absolute;margin-left:-5.25pt;margin-top:.2pt;width:148.5pt;height:4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" fillcolor="#f2f2f2 [3052]" stroked="f" strokeweight=".5pt">
                <v:textbox>
                  <w:txbxContent>
                    <w:p w14:paraId="31904C02" w14:textId="6C2E277B" w:rsidR="00125C7A" w:rsidRDefault="00125C7A" w:rsidP="004F366E">
                      <w:pPr>
                        <w:shd w:val="clear" w:color="auto" w:fill="F2F2F2" w:themeFill="background1" w:themeFillShade="F2"/>
                        <w:jc w:val="center"/>
                        <w:rPr>
                          <w:rFonts w:cstheme="minorHAnsi"/>
                          <w:b/>
                          <w:bCs/>
                          <w:noProof/>
                          <w:color w:val="000000" w:themeColor="text1"/>
                        </w:rPr>
                      </w:pPr>
                    </w:p>
                    <w:p w14:paraId="41AD8355" w14:textId="77777777" w:rsidR="004F366E" w:rsidRDefault="004F366E" w:rsidP="004F366E">
                      <w:pPr>
                        <w:shd w:val="clear" w:color="auto" w:fill="F2F2F2" w:themeFill="background1" w:themeFillShade="F2"/>
                        <w:jc w:val="center"/>
                        <w:rPr>
                          <w:rFonts w:cstheme="minorHAnsi"/>
                          <w:b/>
                          <w:bCs/>
                          <w:color w:val="595959" w:themeColor="text1" w:themeTint="A6"/>
                        </w:rPr>
                      </w:pPr>
                    </w:p>
                    <w:p w14:paraId="5F1B65BC" w14:textId="2EFFEE0C" w:rsidR="004F366E" w:rsidRPr="004F366E" w:rsidRDefault="00E44F47" w:rsidP="004F366E">
                      <w:pPr>
                        <w:shd w:val="clear" w:color="auto" w:fill="F2F2F2" w:themeFill="background1" w:themeFillShade="F2"/>
                        <w:jc w:val="center"/>
                        <w:rPr>
                          <w:rFonts w:cstheme="minorHAnsi"/>
                          <w:b/>
                          <w:bCs/>
                          <w:i/>
                          <w:iCs/>
                          <w:color w:val="595959" w:themeColor="text1" w:themeTint="A6"/>
                        </w:rPr>
                      </w:pPr>
                      <w:r>
                        <w:rPr>
                          <w:rFonts w:cstheme="minorHAnsi"/>
                          <w:b/>
                          <w:bCs/>
                          <w:i/>
                          <w:iCs/>
                          <w:color w:val="595959" w:themeColor="text1" w:themeTint="A6"/>
                        </w:rPr>
                        <w:t>What do patrons want from their library’s digital service offerings?</w:t>
                      </w:r>
                    </w:p>
                    <w:p w14:paraId="6242F199" w14:textId="582DB193" w:rsidR="00ED0ABF" w:rsidRDefault="00ED0ABF" w:rsidP="004F366E">
                      <w:pPr>
                        <w:shd w:val="clear" w:color="auto" w:fill="F2F2F2" w:themeFill="background1" w:themeFillShade="F2"/>
                        <w:jc w:val="both"/>
                        <w:rPr>
                          <w:rFonts w:cstheme="minorHAnsi"/>
                          <w:color w:val="595959" w:themeColor="text1" w:themeTint="A6"/>
                        </w:rPr>
                      </w:pPr>
                      <w:r w:rsidRPr="004F366E">
                        <w:rPr>
                          <w:rFonts w:cstheme="minorHAnsi"/>
                          <w:color w:val="595959" w:themeColor="text1" w:themeTint="A6"/>
                        </w:rPr>
                        <w:t xml:space="preserve">The primary goal of this </w:t>
                      </w:r>
                      <w:r w:rsidR="00E44F47">
                        <w:rPr>
                          <w:rFonts w:cstheme="minorHAnsi"/>
                          <w:color w:val="595959" w:themeColor="text1" w:themeTint="A6"/>
                        </w:rPr>
                        <w:t>survey was to assess</w:t>
                      </w:r>
                      <w:r w:rsidR="004C7BD7">
                        <w:rPr>
                          <w:rFonts w:cstheme="minorHAnsi"/>
                          <w:color w:val="595959" w:themeColor="text1" w:themeTint="A6"/>
                        </w:rPr>
                        <w:t xml:space="preserve"> library</w:t>
                      </w:r>
                      <w:r w:rsidR="00E44F47">
                        <w:rPr>
                          <w:rFonts w:cstheme="minorHAnsi"/>
                          <w:color w:val="595959" w:themeColor="text1" w:themeTint="A6"/>
                        </w:rPr>
                        <w:t xml:space="preserve"> patrons’ motivators for accessing digital services, as well as what types of digital services they are most interested in being able to access from their library. The survey was completed by over 2,500 respondents with representation from each of the NWLS-serviced libraries. </w:t>
                      </w:r>
                    </w:p>
                    <w:p w14:paraId="269E125C" w14:textId="77777777" w:rsidR="00E44F47" w:rsidRPr="004F366E" w:rsidRDefault="00E44F47" w:rsidP="00E44F47">
                      <w:pPr>
                        <w:shd w:val="clear" w:color="auto" w:fill="F2F2F2" w:themeFill="background1" w:themeFillShade="F2"/>
                        <w:jc w:val="center"/>
                        <w:rPr>
                          <w:rFonts w:cstheme="minorHAnsi"/>
                          <w:iCs/>
                          <w:color w:val="595959" w:themeColor="text1" w:themeTint="A6"/>
                        </w:rPr>
                      </w:pPr>
                    </w:p>
                    <w:p w14:paraId="767CC8FE" w14:textId="22CDD700" w:rsidR="00125C7A" w:rsidRPr="00125C7A" w:rsidRDefault="005F6BDE" w:rsidP="004F366E">
                      <w:pPr>
                        <w:shd w:val="clear" w:color="auto" w:fill="F2F2F2" w:themeFill="background1" w:themeFillShade="F2"/>
                        <w:jc w:val="center"/>
                        <w:rPr>
                          <w:b/>
                          <w:bCs/>
                          <w:color w:val="595959" w:themeColor="text1" w:themeTint="A6"/>
                        </w:rPr>
                      </w:pPr>
                      <w:r w:rsidRPr="005F6BDE">
                        <w:rPr>
                          <w:b/>
                          <w:bCs/>
                          <w:noProof/>
                          <w:color w:val="595959" w:themeColor="text1" w:themeTint="A6"/>
                        </w:rPr>
                        <w:drawing>
                          <wp:inline distT="0" distB="0" distL="0" distR="0" wp14:anchorId="4DBDD2E5" wp14:editId="078DF342">
                            <wp:extent cx="963295" cy="963295"/>
                            <wp:effectExtent l="190500" t="190500" r="198755" b="198755"/>
                            <wp:docPr id="12" name="Picture 11" descr="A picture containing shape&#10;&#10;Description automatically generated">
                              <a:extLst xmlns:a="http://schemas.openxmlformats.org/drawingml/2006/main">
                                <a:ext uri="{FF2B5EF4-FFF2-40B4-BE49-F238E27FC236}">
                                  <a16:creationId xmlns:a16="http://schemas.microsoft.com/office/drawing/2014/main" id="{0C7EE38C-2222-489D-B91C-8CAAA9B34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shape&#10;&#10;Description automatically generated">
                                      <a:extLst>
                                        <a:ext uri="{FF2B5EF4-FFF2-40B4-BE49-F238E27FC236}">
                                          <a16:creationId xmlns:a16="http://schemas.microsoft.com/office/drawing/2014/main" id="{0C7EE38C-2222-489D-B91C-8CAAA9B341F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63295" cy="963295"/>
                                    </a:xfrm>
                                    <a:prstGeom prst="rect">
                                      <a:avLst/>
                                    </a:prstGeom>
                                    <a:ln>
                                      <a:noFill/>
                                    </a:ln>
                                    <a:effectLst>
                                      <a:outerShdw blurRad="190500" algn="tl" rotWithShape="0">
                                        <a:srgbClr val="000000">
                                          <a:alpha val="70000"/>
                                        </a:srgbClr>
                                      </a:outerShdw>
                                    </a:effectLst>
                                  </pic:spPr>
                                </pic:pic>
                              </a:graphicData>
                            </a:graphic>
                          </wp:inline>
                        </w:drawing>
                      </w:r>
                    </w:p>
                  </w:txbxContent>
                </v:textbox>
                <w10:wrap type="square" anchorx="margin"/>
              </v:shape>
            </w:pict>
          </mc:Fallback>
        </mc:AlternateContent>
      </w:r>
      <w:r w:rsidR="00914AB8">
        <w:tab/>
      </w:r>
      <w:r w:rsidR="00A96AA6">
        <w:tab/>
      </w:r>
      <w:r w:rsidR="00A96AA6">
        <w:tab/>
      </w:r>
    </w:p>
    <w:sectPr w:rsidR="00D978A1" w:rsidSect="00B6413C">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6FA7" w14:textId="77777777" w:rsidR="00E331DC" w:rsidRDefault="00E331DC" w:rsidP="0067419C">
      <w:pPr>
        <w:spacing w:after="0" w:line="240" w:lineRule="auto"/>
      </w:pPr>
      <w:r>
        <w:separator/>
      </w:r>
    </w:p>
  </w:endnote>
  <w:endnote w:type="continuationSeparator" w:id="0">
    <w:p w14:paraId="4AB0F636" w14:textId="77777777" w:rsidR="00E331DC" w:rsidRDefault="00E331DC" w:rsidP="0067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E3E1" w14:textId="522ABF63" w:rsidR="00914AB8" w:rsidRDefault="00914AB8" w:rsidP="0067419C">
    <w:pPr>
      <w:pStyle w:val="Footer"/>
      <w:jc w:val="right"/>
    </w:pPr>
  </w:p>
  <w:p w14:paraId="7E036707" w14:textId="3575A054" w:rsidR="0067419C" w:rsidRPr="00175BA1" w:rsidRDefault="00175BA1" w:rsidP="00A96AA6">
    <w:pPr>
      <w:pStyle w:val="Footer"/>
      <w:rPr>
        <w:i/>
        <w:iCs/>
      </w:rPr>
    </w:pPr>
    <w:r w:rsidRPr="00175BA1">
      <w:rPr>
        <w:i/>
        <w:iCs/>
      </w:rPr>
      <w:t xml:space="preserve">To learn more about the </w:t>
    </w:r>
    <w:r w:rsidR="00FC2813">
      <w:rPr>
        <w:i/>
        <w:iCs/>
      </w:rPr>
      <w:t>NWLS</w:t>
    </w:r>
    <w:r w:rsidRPr="00175BA1">
      <w:rPr>
        <w:i/>
        <w:iCs/>
      </w:rPr>
      <w:t xml:space="preserve">, find us on the web at </w:t>
    </w:r>
    <w:hyperlink r:id="rId1" w:history="1">
      <w:r w:rsidR="00FC2813" w:rsidRPr="00FC2813">
        <w:rPr>
          <w:rStyle w:val="Hyperlink"/>
          <w:i/>
          <w:iCs/>
        </w:rPr>
        <w:t>https://nwls.wislib.org/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05F4" w14:textId="77777777" w:rsidR="00E331DC" w:rsidRDefault="00E331DC" w:rsidP="0067419C">
      <w:pPr>
        <w:spacing w:after="0" w:line="240" w:lineRule="auto"/>
      </w:pPr>
      <w:r>
        <w:separator/>
      </w:r>
    </w:p>
  </w:footnote>
  <w:footnote w:type="continuationSeparator" w:id="0">
    <w:p w14:paraId="2261DFF5" w14:textId="77777777" w:rsidR="00E331DC" w:rsidRDefault="00E331DC" w:rsidP="0067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AB33" w14:textId="08EE9F60" w:rsidR="0067419C" w:rsidRPr="00914AB8" w:rsidRDefault="00FC2813">
    <w:pPr>
      <w:pStyle w:val="Header"/>
      <w:rPr>
        <w:color w:val="595959" w:themeColor="text1" w:themeTint="A6"/>
        <w:sz w:val="24"/>
        <w:szCs w:val="24"/>
      </w:rPr>
    </w:pPr>
    <w:r>
      <w:rPr>
        <w:b/>
        <w:bCs/>
        <w:noProof/>
        <w:color w:val="595959" w:themeColor="text1" w:themeTint="A6"/>
        <w:sz w:val="24"/>
        <w:szCs w:val="24"/>
      </w:rPr>
      <w:drawing>
        <wp:anchor distT="0" distB="0" distL="114300" distR="114300" simplePos="0" relativeHeight="251658240" behindDoc="0" locked="0" layoutInCell="1" allowOverlap="1" wp14:anchorId="56FD54B3" wp14:editId="3E26D2FF">
          <wp:simplePos x="0" y="0"/>
          <wp:positionH relativeFrom="column">
            <wp:posOffset>8648065</wp:posOffset>
          </wp:positionH>
          <wp:positionV relativeFrom="paragraph">
            <wp:posOffset>-247650</wp:posOffset>
          </wp:positionV>
          <wp:extent cx="697865" cy="590550"/>
          <wp:effectExtent l="0" t="0" r="698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7865" cy="590550"/>
                  </a:xfrm>
                  <a:prstGeom prst="rect">
                    <a:avLst/>
                  </a:prstGeom>
                </pic:spPr>
              </pic:pic>
            </a:graphicData>
          </a:graphic>
          <wp14:sizeRelH relativeFrom="margin">
            <wp14:pctWidth>0</wp14:pctWidth>
          </wp14:sizeRelH>
          <wp14:sizeRelV relativeFrom="margin">
            <wp14:pctHeight>0</wp14:pctHeight>
          </wp14:sizeRelV>
        </wp:anchor>
      </w:drawing>
    </w:r>
    <w:r>
      <w:rPr>
        <w:b/>
        <w:bCs/>
        <w:color w:val="595959" w:themeColor="text1" w:themeTint="A6"/>
        <w:sz w:val="24"/>
        <w:szCs w:val="24"/>
      </w:rPr>
      <w:t>Northern Waters Library Service (NWLS)</w:t>
    </w:r>
    <w:r w:rsidRPr="00FC2813">
      <w:rPr>
        <w:b/>
        <w:bCs/>
        <w:noProof/>
        <w:color w:val="595959" w:themeColor="text1" w:themeTint="A6"/>
        <w:sz w:val="24"/>
        <w:szCs w:val="24"/>
      </w:rPr>
      <w:t xml:space="preserve"> </w:t>
    </w:r>
    <w:r>
      <w:rPr>
        <w:b/>
        <w:bCs/>
        <w:color w:val="595959" w:themeColor="text1" w:themeTint="A6"/>
        <w:sz w:val="24"/>
        <w:szCs w:val="24"/>
      </w:rPr>
      <w:br/>
    </w:r>
    <w:r w:rsidRPr="00FC2813">
      <w:rPr>
        <w:color w:val="595959" w:themeColor="text1" w:themeTint="A6"/>
        <w:sz w:val="24"/>
        <w:szCs w:val="24"/>
      </w:rPr>
      <w:t>Digital Services Survey</w:t>
    </w:r>
  </w:p>
  <w:p w14:paraId="23662C7F" w14:textId="09DF2411" w:rsidR="0067419C" w:rsidRDefault="00674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3C"/>
    <w:rsid w:val="0004374E"/>
    <w:rsid w:val="00110ED0"/>
    <w:rsid w:val="00125C7A"/>
    <w:rsid w:val="0015652F"/>
    <w:rsid w:val="00175BA1"/>
    <w:rsid w:val="00366803"/>
    <w:rsid w:val="004217B9"/>
    <w:rsid w:val="004C7BD7"/>
    <w:rsid w:val="004F366E"/>
    <w:rsid w:val="0057052A"/>
    <w:rsid w:val="005757E8"/>
    <w:rsid w:val="0059353F"/>
    <w:rsid w:val="005A794A"/>
    <w:rsid w:val="005C6491"/>
    <w:rsid w:val="005F6BDE"/>
    <w:rsid w:val="0067419C"/>
    <w:rsid w:val="006B202D"/>
    <w:rsid w:val="0078480C"/>
    <w:rsid w:val="007E6768"/>
    <w:rsid w:val="007F3EB7"/>
    <w:rsid w:val="00914AB8"/>
    <w:rsid w:val="00A96AA6"/>
    <w:rsid w:val="00AC0612"/>
    <w:rsid w:val="00B247D0"/>
    <w:rsid w:val="00B6413C"/>
    <w:rsid w:val="00C73E41"/>
    <w:rsid w:val="00CD6BC0"/>
    <w:rsid w:val="00D978A1"/>
    <w:rsid w:val="00E331DC"/>
    <w:rsid w:val="00E44F47"/>
    <w:rsid w:val="00EC2E84"/>
    <w:rsid w:val="00ED0ABF"/>
    <w:rsid w:val="00F6406D"/>
    <w:rsid w:val="00F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696C"/>
  <w15:chartTrackingRefBased/>
  <w15:docId w15:val="{DE9FBEE3-40F4-4FA0-BFA7-5959B358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9C"/>
  </w:style>
  <w:style w:type="paragraph" w:styleId="Footer">
    <w:name w:val="footer"/>
    <w:basedOn w:val="Normal"/>
    <w:link w:val="FooterChar"/>
    <w:uiPriority w:val="99"/>
    <w:unhideWhenUsed/>
    <w:rsid w:val="0067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9C"/>
  </w:style>
  <w:style w:type="character" w:styleId="Hyperlink">
    <w:name w:val="Hyperlink"/>
    <w:basedOn w:val="DefaultParagraphFont"/>
    <w:uiPriority w:val="99"/>
    <w:unhideWhenUsed/>
    <w:rsid w:val="00175BA1"/>
    <w:rPr>
      <w:color w:val="0563C1" w:themeColor="hyperlink"/>
      <w:u w:val="single"/>
    </w:rPr>
  </w:style>
  <w:style w:type="character" w:styleId="UnresolvedMention">
    <w:name w:val="Unresolved Mention"/>
    <w:basedOn w:val="DefaultParagraphFont"/>
    <w:uiPriority w:val="99"/>
    <w:semiHidden/>
    <w:unhideWhenUsed/>
    <w:rsid w:val="00175BA1"/>
    <w:rPr>
      <w:color w:val="605E5C"/>
      <w:shd w:val="clear" w:color="auto" w:fill="E1DFDD"/>
    </w:rPr>
  </w:style>
  <w:style w:type="paragraph" w:styleId="Subtitle">
    <w:name w:val="Subtitle"/>
    <w:basedOn w:val="Normal"/>
    <w:next w:val="Normal"/>
    <w:link w:val="SubtitleChar"/>
    <w:uiPriority w:val="11"/>
    <w:qFormat/>
    <w:rsid w:val="00A96A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6AA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wls.wisl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Kiesewetter</dc:creator>
  <cp:keywords/>
  <dc:description/>
  <cp:lastModifiedBy>Kim Kiesewetter</cp:lastModifiedBy>
  <cp:revision>6</cp:revision>
  <cp:lastPrinted>2021-08-12T18:32:00Z</cp:lastPrinted>
  <dcterms:created xsi:type="dcterms:W3CDTF">2021-08-12T17:40:00Z</dcterms:created>
  <dcterms:modified xsi:type="dcterms:W3CDTF">2021-08-13T14:03:00Z</dcterms:modified>
</cp:coreProperties>
</file>