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6E48B" w14:textId="041C2F58" w:rsidR="004F1A13" w:rsidRDefault="00000000" w:rsidP="00CE668C">
      <w:pPr>
        <w:spacing w:after="271"/>
      </w:pPr>
      <w:r>
        <w:t xml:space="preserve">NWLS Board of </w:t>
      </w:r>
      <w:proofErr w:type="gramStart"/>
      <w:r>
        <w:t>Trustees  May</w:t>
      </w:r>
      <w:proofErr w:type="gramEnd"/>
      <w:r>
        <w:t xml:space="preserve"> 18, 2024 10:00 a.m. </w:t>
      </w:r>
      <w:r w:rsidR="00CE668C">
        <w:t>Virtual.</w:t>
      </w:r>
      <w:r>
        <w:t xml:space="preserve">  </w:t>
      </w:r>
    </w:p>
    <w:p w14:paraId="2BAA8E2D" w14:textId="77777777" w:rsidR="004F1A13" w:rsidRDefault="00000000">
      <w:pPr>
        <w:ind w:right="0"/>
      </w:pPr>
      <w:r>
        <w:t xml:space="preserve">Agenda: </w:t>
      </w:r>
    </w:p>
    <w:p w14:paraId="491D1A7B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Call to order / Roll Call  </w:t>
      </w:r>
    </w:p>
    <w:p w14:paraId="7C8DBB1E" w14:textId="77777777" w:rsidR="004F1A13" w:rsidRDefault="00000000">
      <w:pPr>
        <w:spacing w:after="0" w:line="259" w:lineRule="auto"/>
        <w:ind w:left="0" w:right="0" w:firstLine="0"/>
      </w:pPr>
      <w:r>
        <w:t xml:space="preserve"> </w:t>
      </w:r>
    </w:p>
    <w:p w14:paraId="64507751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Public Comment </w:t>
      </w:r>
    </w:p>
    <w:p w14:paraId="7DFE3D5B" w14:textId="77777777" w:rsidR="004F1A13" w:rsidRDefault="00000000">
      <w:pPr>
        <w:spacing w:after="0" w:line="259" w:lineRule="auto"/>
        <w:ind w:left="720" w:right="0" w:firstLine="0"/>
      </w:pPr>
      <w:r>
        <w:t xml:space="preserve"> </w:t>
      </w:r>
    </w:p>
    <w:p w14:paraId="1D84D195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Discuss and Consider 2023 Annual Audit and Presentation </w:t>
      </w:r>
    </w:p>
    <w:p w14:paraId="0B690EFC" w14:textId="77777777" w:rsidR="004F1A13" w:rsidRDefault="00000000">
      <w:pPr>
        <w:spacing w:after="0" w:line="259" w:lineRule="auto"/>
        <w:ind w:left="720" w:right="0" w:firstLine="0"/>
      </w:pPr>
      <w:r>
        <w:t xml:space="preserve"> </w:t>
      </w:r>
    </w:p>
    <w:p w14:paraId="58708275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Discuss and Consider Assignment of the Reserve Fund </w:t>
      </w:r>
    </w:p>
    <w:p w14:paraId="6F49A315" w14:textId="77777777" w:rsidR="004F1A13" w:rsidRDefault="00000000">
      <w:pPr>
        <w:spacing w:after="0" w:line="259" w:lineRule="auto"/>
        <w:ind w:left="0" w:right="0" w:firstLine="0"/>
      </w:pPr>
      <w:r>
        <w:t xml:space="preserve"> </w:t>
      </w:r>
    </w:p>
    <w:p w14:paraId="77026200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Minutes of the March 16, </w:t>
      </w:r>
      <w:proofErr w:type="gramStart"/>
      <w:r>
        <w:t>2024</w:t>
      </w:r>
      <w:proofErr w:type="gramEnd"/>
      <w:r>
        <w:t xml:space="preserve"> Board of Trustees Meeting  </w:t>
      </w:r>
    </w:p>
    <w:p w14:paraId="31768021" w14:textId="77777777" w:rsidR="004F1A13" w:rsidRDefault="00000000">
      <w:pPr>
        <w:spacing w:after="0" w:line="259" w:lineRule="auto"/>
        <w:ind w:left="0" w:right="0" w:firstLine="0"/>
      </w:pPr>
      <w:r>
        <w:t xml:space="preserve"> </w:t>
      </w:r>
    </w:p>
    <w:p w14:paraId="2A1E3BA5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March and April 2024 NWLS Expenditures  </w:t>
      </w:r>
    </w:p>
    <w:p w14:paraId="64E2F19F" w14:textId="77777777" w:rsidR="004F1A13" w:rsidRDefault="00000000">
      <w:pPr>
        <w:ind w:left="730" w:right="0"/>
      </w:pPr>
      <w:r>
        <w:t xml:space="preserve">April 30, </w:t>
      </w:r>
      <w:proofErr w:type="gramStart"/>
      <w:r>
        <w:t>2024</w:t>
      </w:r>
      <w:proofErr w:type="gramEnd"/>
      <w:r>
        <w:t xml:space="preserve"> Financial Statement and Budget Report </w:t>
      </w:r>
    </w:p>
    <w:p w14:paraId="715C41F1" w14:textId="77777777" w:rsidR="004F1A13" w:rsidRDefault="00000000">
      <w:pPr>
        <w:spacing w:after="0" w:line="259" w:lineRule="auto"/>
        <w:ind w:left="0" w:right="0" w:firstLine="0"/>
      </w:pPr>
      <w:r>
        <w:t xml:space="preserve"> </w:t>
      </w:r>
    </w:p>
    <w:p w14:paraId="7B5AAAF1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Discuss and Consider Member County Appropriation Request </w:t>
      </w:r>
    </w:p>
    <w:p w14:paraId="605CCB12" w14:textId="77777777" w:rsidR="004F1A13" w:rsidRDefault="00000000">
      <w:pPr>
        <w:spacing w:after="0" w:line="259" w:lineRule="auto"/>
        <w:ind w:left="0" w:right="0" w:firstLine="0"/>
      </w:pPr>
      <w:r>
        <w:t xml:space="preserve"> </w:t>
      </w:r>
    </w:p>
    <w:p w14:paraId="62E7648D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Director’s Report </w:t>
      </w:r>
    </w:p>
    <w:p w14:paraId="62096E74" w14:textId="77777777" w:rsidR="004F1A13" w:rsidRDefault="00000000">
      <w:pPr>
        <w:spacing w:after="0" w:line="259" w:lineRule="auto"/>
        <w:ind w:left="720" w:right="0" w:firstLine="0"/>
      </w:pPr>
      <w:r>
        <w:t xml:space="preserve"> </w:t>
      </w:r>
    </w:p>
    <w:p w14:paraId="1EDF544D" w14:textId="77777777" w:rsidR="004F1A13" w:rsidRDefault="00000000">
      <w:pPr>
        <w:ind w:left="1090" w:right="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Iron River Compliance Status </w:t>
      </w:r>
    </w:p>
    <w:p w14:paraId="78B1C09F" w14:textId="77777777" w:rsidR="004F1A13" w:rsidRDefault="00000000">
      <w:pPr>
        <w:spacing w:after="0" w:line="259" w:lineRule="auto"/>
        <w:ind w:left="0" w:right="0" w:firstLine="0"/>
      </w:pPr>
      <w:r>
        <w:t xml:space="preserve"> </w:t>
      </w:r>
    </w:p>
    <w:p w14:paraId="56378BDF" w14:textId="77777777" w:rsidR="004F1A13" w:rsidRDefault="00000000">
      <w:pPr>
        <w:numPr>
          <w:ilvl w:val="0"/>
          <w:numId w:val="1"/>
        </w:numPr>
        <w:ind w:right="0" w:hanging="415"/>
      </w:pPr>
      <w:r>
        <w:t xml:space="preserve">Adjourn </w:t>
      </w:r>
    </w:p>
    <w:p w14:paraId="2BFDCA72" w14:textId="77777777" w:rsidR="004F1A13" w:rsidRDefault="00000000">
      <w:pPr>
        <w:spacing w:after="0" w:line="259" w:lineRule="auto"/>
        <w:ind w:left="0" w:right="0" w:firstLine="0"/>
      </w:pPr>
      <w:r>
        <w:t xml:space="preserve"> </w:t>
      </w:r>
    </w:p>
    <w:p w14:paraId="424C487D" w14:textId="77777777" w:rsidR="004F1A13" w:rsidRDefault="00000000">
      <w:pPr>
        <w:spacing w:after="0" w:line="259" w:lineRule="auto"/>
        <w:ind w:left="0" w:right="0" w:firstLine="0"/>
      </w:pPr>
      <w:r>
        <w:t xml:space="preserve"> </w:t>
      </w:r>
    </w:p>
    <w:sectPr w:rsidR="004F1A13">
      <w:pgSz w:w="12240" w:h="15840"/>
      <w:pgMar w:top="1440" w:right="27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9639C"/>
    <w:multiLevelType w:val="hybridMultilevel"/>
    <w:tmpl w:val="2FA07274"/>
    <w:lvl w:ilvl="0" w:tplc="569E73D2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857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46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EEF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A22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698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E67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8B3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279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935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13"/>
    <w:rsid w:val="004F1A13"/>
    <w:rsid w:val="00781D69"/>
    <w:rsid w:val="00C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F225"/>
  <w15:docId w15:val="{06E0E2BF-E93C-431A-BA90-DCE916AA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right="570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Machones</dc:creator>
  <cp:keywords/>
  <cp:lastModifiedBy>Gina Rae</cp:lastModifiedBy>
  <cp:revision>2</cp:revision>
  <cp:lastPrinted>2024-05-20T18:24:00Z</cp:lastPrinted>
  <dcterms:created xsi:type="dcterms:W3CDTF">2024-05-20T18:25:00Z</dcterms:created>
  <dcterms:modified xsi:type="dcterms:W3CDTF">2024-05-20T18:25:00Z</dcterms:modified>
</cp:coreProperties>
</file>